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המפה החברתית שלנו – חוסן ושייכות</w:t>
            </w:r>
          </w:p>
          <w:p>
            <w:pPr>
              <w:bidi/>
              <w:jc w:val="right"/>
            </w:pPr>
            <w:r>
              <w:rPr>
                <w:rFonts w:ascii="Arial" w:hAnsi="Arial" w:cs="Arial" w:eastAsia="Arial"/>
                <w:lang w:val="he-IL" w:bidi="he-IL"/>
                <w:b/>
                <w:color w:val="3C1361"/>
                <w:sz w:val="32"/>
                <w:rtl/>
                <w:szCs w:val="32"/>
                <w:bCs/>
              </w:rPr>
              <w:t>דף תרגול: המפה החברתית שלנו</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מפה חברתית וכיצד היא מראה קשרים בין חברים לכיתה</w:t>
      </w:r>
    </w:p>
    <w:p>
      <w:pPr>
        <w:bidi/>
        <w:spacing w:after="80"/>
        <w:jc w:val="right"/>
      </w:pPr>
      <w:r>
        <w:rPr>
          <w:rFonts w:ascii="Arial" w:hAnsi="Arial" w:cs="Arial" w:eastAsia="Arial"/>
          <w:lang w:val="he-IL" w:bidi="he-IL"/>
          <w:sz w:val="22"/>
          <w:rtl/>
          <w:szCs w:val="22"/>
        </w:rPr>
        <w:t>• לזהות מושגים כמו שייכות, חוסן וקשר הדדי</w:t>
      </w:r>
    </w:p>
    <w:p>
      <w:pPr>
        <w:bidi/>
        <w:spacing w:after="80"/>
        <w:jc w:val="right"/>
      </w:pPr>
      <w:r>
        <w:rPr>
          <w:rFonts w:ascii="Arial" w:hAnsi="Arial" w:cs="Arial" w:eastAsia="Arial"/>
          <w:lang w:val="he-IL" w:bidi="he-IL"/>
          <w:sz w:val="22"/>
          <w:rtl/>
          <w:szCs w:val="22"/>
        </w:rPr>
        <w:t>• לחשוב כיצד מפה חברתית יכולה לעזור למורה לחזק שייכות בכיתה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המשחק</w:t>
      </w:r>
    </w:p>
    <w:p>
      <w:pPr>
        <w:bidi/>
        <w:spacing w:after="40"/>
        <w:jc w:val="right"/>
      </w:pPr>
      <w:r>
        <w:rPr>
          <w:rFonts w:ascii="Arial" w:hAnsi="Arial" w:cs="Arial" w:eastAsia="Arial"/>
          <w:lang w:val="he-IL" w:bidi="he-IL"/>
          <w:sz w:val="22"/>
          <w:rtl/>
          <w:szCs w:val="22"/>
        </w:rPr>
        <w:t>1. א – עם מי הייתי רוצה לשבת בטיול</w:t>
      </w:r>
    </w:p>
    <w:p>
      <w:pPr>
        <w:bidi/>
        <w:spacing w:after="40"/>
        <w:jc w:val="right"/>
      </w:pPr>
      <w:r>
        <w:rPr>
          <w:rFonts w:ascii="Arial" w:hAnsi="Arial" w:cs="Arial" w:eastAsia="Arial"/>
          <w:lang w:val="he-IL" w:bidi="he-IL"/>
          <w:sz w:val="22"/>
          <w:rtl/>
          <w:szCs w:val="22"/>
        </w:rPr>
        <w:t>2. א – לוחצים עליה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 הדרך לגלות את הבחירות במשחק</w:t>
      </w:r>
    </w:p>
    <w:p>
      <w:pPr>
        <w:bidi/>
        <w:spacing w:after="40"/>
        <w:jc w:val="right"/>
      </w:pPr>
      <w:r>
        <w:rPr>
          <w:rFonts w:ascii="Arial" w:hAnsi="Arial" w:cs="Arial" w:eastAsia="Arial"/>
          <w:lang w:val="he-IL" w:bidi="he-IL"/>
          <w:sz w:val="22"/>
          <w:rtl/>
          <w:szCs w:val="22"/>
        </w:rPr>
        <w:t>2. לא נכון – כל הדמויות בדויות ואין להן זהות אמיתית</w:t>
      </w:r>
    </w:p>
    <w:p>
      <w:pPr>
        <w:bidi/>
        <w:pStyle w:val="Heading3"/>
        <w:spacing w:after="80"/>
        <w:jc w:val="right"/>
      </w:pPr>
      <w:r>
        <w:rPr>
          <w:rFonts w:ascii="Arial" w:hAnsi="Arial" w:cs="Arial" w:eastAsia="Arial"/>
          <w:lang w:val="he-IL" w:bidi="he-IL"/>
          <w:b/>
          <w:color w:val="3182CE"/>
          <w:sz w:val="26"/>
          <w:rtl/>
          <w:szCs w:val="26"/>
          <w:bCs/>
        </w:rPr>
        <w:t>חלק ג׳ – השלימו את המשפט</w:t>
      </w:r>
    </w:p>
    <w:p>
      <w:pPr>
        <w:bidi/>
        <w:spacing w:after="40"/>
        <w:jc w:val="right"/>
      </w:pPr>
      <w:r>
        <w:rPr>
          <w:rFonts w:ascii="Arial" w:hAnsi="Arial" w:cs="Arial" w:eastAsia="Arial"/>
          <w:lang w:val="he-IL" w:bidi="he-IL"/>
          <w:sz w:val="22"/>
          <w:rtl/>
          <w:szCs w:val="22"/>
        </w:rPr>
        <w:t>1. שמונה</w:t>
      </w:r>
    </w:p>
    <w:p>
      <w:pPr>
        <w:bidi/>
        <w:spacing w:after="40"/>
        <w:jc w:val="right"/>
      </w:pPr>
      <w:r>
        <w:rPr>
          <w:rFonts w:ascii="Arial" w:hAnsi="Arial" w:cs="Arial" w:eastAsia="Arial"/>
          <w:lang w:val="he-IL" w:bidi="he-IL"/>
          <w:sz w:val="22"/>
          <w:rtl/>
          <w:szCs w:val="22"/>
        </w:rPr>
        <w:t>2. לשבת</w:t>
      </w:r>
    </w:p>
    <w:p>
      <w:pPr>
        <w:bidi/>
        <w:pStyle w:val="Heading3"/>
        <w:spacing w:after="80"/>
        <w:jc w:val="right"/>
      </w:pPr>
      <w:r>
        <w:rPr>
          <w:rFonts w:ascii="Arial" w:hAnsi="Arial" w:cs="Arial" w:eastAsia="Arial"/>
          <w:lang w:val="he-IL" w:bidi="he-IL"/>
          <w:b/>
          <w:color w:val="38A169"/>
          <w:sz w:val="26"/>
          <w:rtl/>
          <w:szCs w:val="26"/>
          <w:bCs/>
        </w:rPr>
        <w:t>חלק ד׳ – התאימו דמות לחיה</w:t>
      </w:r>
    </w:p>
    <w:p>
      <w:pPr>
        <w:bidi/>
        <w:spacing w:after="40"/>
        <w:jc w:val="right"/>
      </w:pPr>
      <w:r>
        <w:rPr>
          <w:rFonts w:ascii="Arial" w:hAnsi="Arial" w:cs="Arial" w:eastAsia="Arial"/>
          <w:lang w:val="he-IL" w:bidi="he-IL"/>
          <w:sz w:val="22"/>
          <w:rtl/>
          <w:szCs w:val="22"/>
        </w:rPr>
        <w:t>1 – ג (שועל)</w:t>
      </w:r>
    </w:p>
    <w:p>
      <w:pPr>
        <w:bidi/>
        <w:spacing w:after="40"/>
        <w:jc w:val="right"/>
      </w:pPr>
      <w:r>
        <w:rPr>
          <w:rFonts w:ascii="Arial" w:hAnsi="Arial" w:cs="Arial" w:eastAsia="Arial"/>
          <w:lang w:val="he-IL" w:bidi="he-IL"/>
          <w:sz w:val="22"/>
          <w:rtl/>
          <w:szCs w:val="22"/>
        </w:rPr>
        <w:t>2 – ד (פנדה)</w:t>
      </w:r>
    </w:p>
    <w:p>
      <w:pPr>
        <w:bidi/>
        <w:spacing w:after="40"/>
        <w:jc w:val="right"/>
      </w:pPr>
      <w:r>
        <w:rPr>
          <w:rFonts w:ascii="Arial" w:hAnsi="Arial" w:cs="Arial" w:eastAsia="Arial"/>
          <w:lang w:val="he-IL" w:bidi="he-IL"/>
          <w:sz w:val="22"/>
          <w:rtl/>
          <w:szCs w:val="22"/>
        </w:rPr>
        <w:t>3 – ב (נמר)</w:t>
      </w:r>
    </w:p>
    <w:p>
      <w:pPr>
        <w:bidi/>
        <w:spacing w:after="40"/>
        <w:jc w:val="right"/>
      </w:pPr>
      <w:r>
        <w:rPr>
          <w:rFonts w:ascii="Arial" w:hAnsi="Arial" w:cs="Arial" w:eastAsia="Arial"/>
          <w:lang w:val="he-IL" w:bidi="he-IL"/>
          <w:sz w:val="22"/>
          <w:rtl/>
          <w:szCs w:val="22"/>
        </w:rPr>
        <w:t>4 – א (קואלה)</w:t>
      </w:r>
    </w:p>
    <w:p>
      <w:pPr>
        <w:bidi/>
        <w:pStyle w:val="Heading3"/>
        <w:spacing w:after="80"/>
        <w:jc w:val="right"/>
      </w:pPr>
      <w:r>
        <w:rPr>
          <w:rFonts w:ascii="Arial" w:hAnsi="Arial" w:cs="Arial" w:eastAsia="Arial"/>
          <w:lang w:val="he-IL" w:bidi="he-IL"/>
          <w:b/>
          <w:color w:val="805AD5"/>
          <w:sz w:val="26"/>
          <w:rtl/>
          <w:szCs w:val="26"/>
          <w:bCs/>
        </w:rPr>
        <w:t>חלק ה׳ – חשיבה ושייכות</w:t>
      </w:r>
    </w:p>
    <w:p>
      <w:pPr>
        <w:bidi/>
        <w:spacing w:after="40"/>
        <w:jc w:val="right"/>
      </w:pPr>
      <w:r>
        <w:rPr>
          <w:rFonts w:ascii="Arial" w:hAnsi="Arial" w:cs="Arial" w:eastAsia="Arial"/>
          <w:lang w:val="he-IL" w:bidi="he-IL"/>
          <w:sz w:val="22"/>
          <w:rtl/>
          <w:szCs w:val="22"/>
        </w:rPr>
        <w:t>1. כדי לשמור על פרטיות התלמידים, למנוע פגיעה ברגשות ולאפשר למורה להבין קשרים בלי לחשוף מי בחר במי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תלמיד מסביר שמפה חברתית מראה קשרים בין חברים לכיתה</w:t>
      </w:r>
    </w:p>
    <w:p>
      <w:pPr>
        <w:bidi/>
        <w:spacing w:after="80"/>
        <w:jc w:val="right"/>
      </w:pPr>
      <w:r>
        <w:rPr>
          <w:rFonts w:ascii="Arial" w:hAnsi="Arial" w:cs="Arial" w:eastAsia="Arial"/>
          <w:lang w:val="he-IL" w:bidi="he-IL"/>
          <w:sz w:val="22"/>
          <w:rtl/>
          <w:szCs w:val="22"/>
        </w:rPr>
        <w:t>• תלמיד מזכיר שמירה על פרטיות ורגשות</w:t>
      </w:r>
    </w:p>
    <w:p>
      <w:pPr>
        <w:bidi/>
        <w:spacing w:after="80"/>
        <w:jc w:val="right"/>
      </w:pPr>
      <w:r>
        <w:rPr>
          <w:rFonts w:ascii="Arial" w:hAnsi="Arial" w:cs="Arial" w:eastAsia="Arial"/>
          <w:lang w:val="he-IL" w:bidi="he-IL"/>
          <w:sz w:val="22"/>
          <w:rtl/>
          <w:szCs w:val="22"/>
        </w:rPr>
        <w:t>• תלמיד מסביר ששתי דמויות בחרו זו בזו</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את המשחק בכיתה ולבקש מהתלמידים לנחש קשרים לפני הלחיצה</w:t>
      </w:r>
    </w:p>
    <w:p>
      <w:pPr>
        <w:bidi/>
        <w:spacing w:after="80"/>
        <w:jc w:val="right"/>
      </w:pPr>
      <w:r>
        <w:rPr>
          <w:rFonts w:ascii="Arial" w:hAnsi="Arial" w:cs="Arial" w:eastAsia="Arial"/>
          <w:lang w:val="he-IL" w:bidi="he-IL"/>
          <w:sz w:val="22"/>
          <w:rtl/>
          <w:szCs w:val="22"/>
        </w:rPr>
        <w:t>• כדאי להדגיש שהדמויות בדויות ושזה כלי להבנת מושגים ולא איסוף מידע אמיתי</w:t>
      </w:r>
    </w:p>
    <w:p>
      <w:pPr>
        <w:bidi/>
        <w:spacing w:after="80"/>
        <w:jc w:val="right"/>
      </w:pPr>
      <w:r>
        <w:rPr>
          <w:rFonts w:ascii="Arial" w:hAnsi="Arial" w:cs="Arial" w:eastAsia="Arial"/>
          <w:lang w:val="he-IL" w:bidi="he-IL"/>
          <w:sz w:val="22"/>
          <w:rtl/>
          <w:szCs w:val="22"/>
        </w:rPr>
        <w:t>• השתמשו בדיון הפתוח כדי לחבר את המשחק לתחושת שייכות בכיתה האמיתית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המפה החברתית שלנו – חוסן ושייכות</w:t>
            </w:r>
          </w:p>
          <w:p>
            <w:pPr>
              <w:bidi/>
              <w:jc w:val="right"/>
            </w:pPr>
            <w:r>
              <w:rPr>
                <w:rFonts w:ascii="Arial" w:hAnsi="Arial" w:cs="Arial" w:eastAsia="Arial"/>
                <w:lang w:val="he-IL" w:bidi="he-IL"/>
                <w:b/>
                <w:color w:val="3C1361"/>
                <w:sz w:val="32"/>
                <w:rtl/>
                <w:szCs w:val="32"/>
                <w:bCs/>
              </w:rPr>
              <w:t>דף תרגול: המפה החברתית שלנו</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במשחק הדמיוני יש כיתה בדויה שבה כל דמות בחרה בסוד עם מי היא הייתה רוצה לשבת בטיול. לחיצה על דמות מגלה את הבחירות שלה, וכך רואים איך נראית רשת הקשרים בכיתה.</w:t>
      </w:r>
    </w:p>
    <w:p>
      <w:pPr>
        <w:bidi/>
        <w:spacing w:after="80"/>
        <w:jc w:val="right"/>
      </w:pPr>
      <w:r>
        <w:rPr>
          <w:rFonts w:ascii="Arial" w:hAnsi="Arial" w:cs="Arial" w:eastAsia="Arial"/>
          <w:lang w:val="he-IL" w:bidi="he-IL"/>
          <w:b/>
          <w:color w:val="7B341E"/>
          <w:sz w:val="32"/>
          <w:rtl/>
          <w:szCs w:val="32"/>
          <w:bCs/>
        </w:rPr>
        <w:t>🧺 בנק מילים: לשבת  ·  שמונה</w:t>
      </w:r>
    </w:p>
    <w:p>
      <w:pPr>
        <w:bidi/>
        <w:pStyle w:val="Heading2"/>
        <w:spacing w:after="80"/>
        <w:jc w:val="right"/>
      </w:pPr>
      <w:r>
        <w:rPr>
          <w:rFonts w:ascii="Arial" w:hAnsi="Arial" w:cs="Arial" w:eastAsia="Arial"/>
          <w:lang w:val="he-IL" w:bidi="he-IL"/>
          <w:b/>
          <w:color w:val="E53E3E"/>
          <w:sz w:val="36"/>
          <w:rtl/>
          <w:szCs w:val="36"/>
          <w:bCs/>
        </w:rPr>
        <w:t>1  חלק א׳ – הבנת המשחק</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על איזו שאלה ענתה כל דמות בסוד?</w:t>
      </w:r>
    </w:p>
    <w:p>
      <w:pPr>
        <w:bidi/>
        <w:spacing w:after="20"/>
        <w:jc w:val="right"/>
      </w:pPr>
      <w:r>
        <w:rPr>
          <w:rFonts w:ascii="Arial" w:hAnsi="Arial" w:cs="Arial" w:eastAsia="Arial"/>
          <w:lang w:val="he-IL" w:bidi="he-IL"/>
          <w:sz w:val="32"/>
          <w:rtl/>
          <w:szCs w:val="32"/>
        </w:rPr>
        <w:t xml:space="preserve">      ☐ א. עם מי הייתי רוצה לשבת בטיול</w:t>
      </w:r>
    </w:p>
    <w:p>
      <w:pPr>
        <w:bidi/>
        <w:spacing w:after="20"/>
        <w:jc w:val="right"/>
      </w:pPr>
      <w:r>
        <w:rPr>
          <w:rFonts w:ascii="Arial" w:hAnsi="Arial" w:cs="Arial" w:eastAsia="Arial"/>
          <w:lang w:val="he-IL" w:bidi="he-IL"/>
          <w:sz w:val="32"/>
          <w:rtl/>
          <w:szCs w:val="32"/>
        </w:rPr>
        <w:t xml:space="preserve">      ☐ ב. מי הכי טוב בכיתה</w:t>
      </w:r>
    </w:p>
    <w:p>
      <w:pPr>
        <w:bidi/>
        <w:spacing w:after="20"/>
        <w:jc w:val="right"/>
      </w:pPr>
      <w:r>
        <w:rPr>
          <w:rFonts w:ascii="Arial" w:hAnsi="Arial" w:cs="Arial" w:eastAsia="Arial"/>
          <w:lang w:val="he-IL" w:bidi="he-IL"/>
          <w:sz w:val="32"/>
          <w:rtl/>
          <w:szCs w:val="32"/>
        </w:rPr>
        <w:t xml:space="preserve">      ☐ ג. מי המורה האהוב</w:t>
      </w:r>
    </w:p>
    <w:p>
      <w:pPr>
        <w:bidi/>
        <w:spacing w:after="20"/>
        <w:jc w:val="right"/>
      </w:pPr>
      <w:r>
        <w:rPr>
          <w:rFonts w:ascii="Arial" w:hAnsi="Arial" w:cs="Arial" w:eastAsia="Arial"/>
          <w:lang w:val="he-IL" w:bidi="he-IL"/>
          <w:b/>
          <w:sz w:val="32"/>
          <w:rtl/>
          <w:szCs w:val="32"/>
          <w:bCs/>
        </w:rPr>
        <w:t>2. איך רואים במי דמות מסוימת בחרה?</w:t>
      </w:r>
    </w:p>
    <w:p>
      <w:pPr>
        <w:bidi/>
        <w:spacing w:after="20"/>
        <w:jc w:val="right"/>
      </w:pPr>
      <w:r>
        <w:rPr>
          <w:rFonts w:ascii="Arial" w:hAnsi="Arial" w:cs="Arial" w:eastAsia="Arial"/>
          <w:lang w:val="he-IL" w:bidi="he-IL"/>
          <w:sz w:val="32"/>
          <w:rtl/>
          <w:szCs w:val="32"/>
        </w:rPr>
        <w:t xml:space="preserve">      ☐ א. לוחצים עליה</w:t>
      </w:r>
    </w:p>
    <w:p>
      <w:pPr>
        <w:bidi/>
        <w:spacing w:after="20"/>
        <w:jc w:val="right"/>
      </w:pPr>
      <w:r>
        <w:rPr>
          <w:rFonts w:ascii="Arial" w:hAnsi="Arial" w:cs="Arial" w:eastAsia="Arial"/>
          <w:lang w:val="he-IL" w:bidi="he-IL"/>
          <w:sz w:val="32"/>
          <w:rtl/>
          <w:szCs w:val="32"/>
        </w:rPr>
        <w:t xml:space="preserve">      ☐ ב. שולחים הודעה</w:t>
      </w:r>
    </w:p>
    <w:p>
      <w:pPr>
        <w:bidi/>
        <w:spacing w:after="20"/>
        <w:jc w:val="right"/>
      </w:pPr>
      <w:r>
        <w:rPr>
          <w:rFonts w:ascii="Arial" w:hAnsi="Arial" w:cs="Arial" w:eastAsia="Arial"/>
          <w:lang w:val="he-IL" w:bidi="he-IL"/>
          <w:sz w:val="32"/>
          <w:rtl/>
          <w:szCs w:val="32"/>
        </w:rPr>
        <w:t xml:space="preserve">      ☐ ג. שואלים מורה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אפשר ללחוץ על כל דמות כדי לראות את הבחירות שלה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כל הדמויות ברשת הכיתה הן תלמידים אמיתיים עם שם מלא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בכיתה הדמיונית יש __________ דמויות</w:t>
      </w:r>
    </w:p>
    <w:p>
      <w:pPr>
        <w:bidi/>
        <w:spacing w:after="80"/>
        <w:jc w:val="right"/>
      </w:pPr>
      <w:r>
        <w:rPr>
          <w:rFonts w:ascii="Arial" w:hAnsi="Arial" w:cs="Arial" w:eastAsia="Arial"/>
          <w:lang w:val="he-IL" w:bidi="he-IL"/>
          <w:sz w:val="32"/>
          <w:rtl/>
          <w:szCs w:val="32"/>
        </w:rPr>
        <w:t>2. כל דמות ענתה בסוד על השאלה עם מי הייתי רוצה __________ בטיול</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דמות לחיה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נועם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קואלה</w:t>
            </w:r>
          </w:p>
        </w:tc>
      </w:tr>
      <w:tr>
        <w:tc>
          <w:tcPr>
            <w:tcW w:type="dxa" w:w="3969"/>
          </w:tcPr>
          <w:p>
            <w:pPr>
              <w:bidi/>
              <w:jc w:val="right"/>
            </w:pPr>
            <w:r>
              <w:rPr>
                <w:rFonts w:ascii="Arial" w:hAnsi="Arial" w:cs="Arial" w:eastAsia="Arial"/>
                <w:lang w:val="he-IL" w:bidi="he-IL"/>
                <w:sz w:val="32"/>
                <w:rtl/>
                <w:szCs w:val="32"/>
              </w:rPr>
              <w:t>2. מאיה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נמר</w:t>
            </w:r>
          </w:p>
        </w:tc>
      </w:tr>
      <w:tr>
        <w:tc>
          <w:tcPr>
            <w:tcW w:type="dxa" w:w="3969"/>
          </w:tcPr>
          <w:p>
            <w:pPr>
              <w:bidi/>
              <w:jc w:val="right"/>
            </w:pPr>
            <w:r>
              <w:rPr>
                <w:rFonts w:ascii="Arial" w:hAnsi="Arial" w:cs="Arial" w:eastAsia="Arial"/>
                <w:lang w:val="he-IL" w:bidi="he-IL"/>
                <w:sz w:val="32"/>
                <w:rtl/>
                <w:szCs w:val="32"/>
              </w:rPr>
              <w:t>3. איתי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שועל</w:t>
            </w:r>
          </w:p>
        </w:tc>
      </w:tr>
      <w:tr>
        <w:tc>
          <w:tcPr>
            <w:tcW w:type="dxa" w:w="3969"/>
          </w:tcPr>
          <w:p>
            <w:pPr>
              <w:bidi/>
              <w:jc w:val="right"/>
            </w:pPr>
            <w:r>
              <w:rPr>
                <w:rFonts w:ascii="Arial" w:hAnsi="Arial" w:cs="Arial" w:eastAsia="Arial"/>
                <w:lang w:val="he-IL" w:bidi="he-IL"/>
                <w:sz w:val="32"/>
                <w:rtl/>
                <w:szCs w:val="32"/>
              </w:rPr>
              <w:t>4. שירה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פנדה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חשיבה ושייכות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למה חשוב שבמפה חברתית אמיתית השמות יישארו בסוד?</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זו מפה חברתית ולמה היא יכולה לעזור?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למה בכיתה אמיתית לא מציגים שמות במפה כזו?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המפה החברתית שלנו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